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CC" w:rsidRPr="00A777CC" w:rsidRDefault="00A777CC" w:rsidP="00A777CC">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A777CC">
        <w:rPr>
          <w:rFonts w:ascii="Times New Roman" w:eastAsia="Times New Roman" w:hAnsi="Times New Roman" w:cs="Times New Roman"/>
          <w:b/>
          <w:color w:val="1A1A1A"/>
          <w:sz w:val="32"/>
          <w:szCs w:val="32"/>
          <w:lang w:eastAsia="ru-RU"/>
        </w:rPr>
        <w:t>Ответственность за употребление и</w:t>
      </w:r>
    </w:p>
    <w:p w:rsidR="00A777CC" w:rsidRPr="00A777CC" w:rsidRDefault="00A777CC" w:rsidP="00A777CC">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A777CC">
        <w:rPr>
          <w:rFonts w:ascii="Times New Roman" w:eastAsia="Times New Roman" w:hAnsi="Times New Roman" w:cs="Times New Roman"/>
          <w:b/>
          <w:color w:val="1A1A1A"/>
          <w:sz w:val="32"/>
          <w:szCs w:val="32"/>
          <w:lang w:eastAsia="ru-RU"/>
        </w:rPr>
        <w:t>распространение наркотических средств,</w:t>
      </w:r>
    </w:p>
    <w:p w:rsidR="00A777CC" w:rsidRDefault="00A777CC" w:rsidP="00A777CC">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A777CC">
        <w:rPr>
          <w:rFonts w:ascii="Times New Roman" w:eastAsia="Times New Roman" w:hAnsi="Times New Roman" w:cs="Times New Roman"/>
          <w:b/>
          <w:color w:val="1A1A1A"/>
          <w:sz w:val="32"/>
          <w:szCs w:val="32"/>
          <w:lang w:eastAsia="ru-RU"/>
        </w:rPr>
        <w:t>психотропных веществ, их аналогов и прекурсоров</w:t>
      </w:r>
    </w:p>
    <w:p w:rsidR="00A777CC" w:rsidRPr="00A777CC" w:rsidRDefault="00A777CC" w:rsidP="00A777CC">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A777CC" w:rsidRPr="00A777CC" w:rsidRDefault="00A777CC" w:rsidP="00A777CC">
      <w:pPr>
        <w:shd w:val="clear" w:color="auto" w:fill="FFFFFF"/>
        <w:spacing w:after="0" w:line="240" w:lineRule="auto"/>
        <w:jc w:val="both"/>
        <w:rPr>
          <w:rFonts w:ascii="Times New Roman" w:eastAsia="Times New Roman" w:hAnsi="Times New Roman" w:cs="Times New Roman"/>
          <w:color w:val="1A1A1A"/>
          <w:sz w:val="30"/>
          <w:szCs w:val="30"/>
          <w:lang w:eastAsia="ru-RU"/>
        </w:rPr>
      </w:pPr>
      <w:r>
        <w:rPr>
          <w:rFonts w:ascii="Times New Roman" w:eastAsia="Times New Roman" w:hAnsi="Times New Roman" w:cs="Times New Roman"/>
          <w:color w:val="1A1A1A"/>
          <w:sz w:val="30"/>
          <w:szCs w:val="30"/>
          <w:lang w:eastAsia="ru-RU"/>
        </w:rPr>
        <w:t xml:space="preserve">      </w:t>
      </w:r>
      <w:r w:rsidRPr="00A777CC">
        <w:rPr>
          <w:rFonts w:ascii="Times New Roman" w:eastAsia="Times New Roman" w:hAnsi="Times New Roman" w:cs="Times New Roman"/>
          <w:color w:val="1A1A1A"/>
          <w:sz w:val="30"/>
          <w:szCs w:val="30"/>
          <w:lang w:eastAsia="ru-RU"/>
        </w:rPr>
        <w:t>В Республике   Беларусь   ответственность   за незаконные</w:t>
      </w:r>
    </w:p>
    <w:p w:rsidR="00A777CC" w:rsidRPr="00A777CC" w:rsidRDefault="00A777CC" w:rsidP="00A777CC">
      <w:pPr>
        <w:shd w:val="clear" w:color="auto" w:fill="FFFFFF"/>
        <w:spacing w:after="0" w:line="240" w:lineRule="auto"/>
        <w:jc w:val="both"/>
        <w:rPr>
          <w:rFonts w:ascii="Times New Roman" w:eastAsia="Times New Roman" w:hAnsi="Times New Roman" w:cs="Times New Roman"/>
          <w:color w:val="1A1A1A"/>
          <w:sz w:val="30"/>
          <w:szCs w:val="30"/>
          <w:lang w:eastAsia="ru-RU"/>
        </w:rPr>
      </w:pPr>
      <w:r>
        <w:rPr>
          <w:rFonts w:ascii="Times New Roman" w:eastAsia="Times New Roman" w:hAnsi="Times New Roman" w:cs="Times New Roman"/>
          <w:color w:val="1A1A1A"/>
          <w:sz w:val="30"/>
          <w:szCs w:val="30"/>
          <w:lang w:eastAsia="ru-RU"/>
        </w:rPr>
        <w:t xml:space="preserve">употребление, </w:t>
      </w:r>
      <w:r w:rsidRPr="00A777CC">
        <w:rPr>
          <w:rFonts w:ascii="Times New Roman" w:eastAsia="Times New Roman" w:hAnsi="Times New Roman" w:cs="Times New Roman"/>
          <w:color w:val="1A1A1A"/>
          <w:sz w:val="30"/>
          <w:szCs w:val="30"/>
          <w:lang w:eastAsia="ru-RU"/>
        </w:rPr>
        <w:t>обор</w:t>
      </w:r>
      <w:r>
        <w:rPr>
          <w:rFonts w:ascii="Times New Roman" w:eastAsia="Times New Roman" w:hAnsi="Times New Roman" w:cs="Times New Roman"/>
          <w:color w:val="1A1A1A"/>
          <w:sz w:val="30"/>
          <w:szCs w:val="30"/>
          <w:lang w:eastAsia="ru-RU"/>
        </w:rPr>
        <w:t xml:space="preserve">от   наркотических   средств, </w:t>
      </w:r>
      <w:r w:rsidRPr="00A777CC">
        <w:rPr>
          <w:rFonts w:ascii="Times New Roman" w:eastAsia="Times New Roman" w:hAnsi="Times New Roman" w:cs="Times New Roman"/>
          <w:color w:val="1A1A1A"/>
          <w:sz w:val="30"/>
          <w:szCs w:val="30"/>
          <w:lang w:eastAsia="ru-RU"/>
        </w:rPr>
        <w:t>психотропных   веществ,</w:t>
      </w:r>
    </w:p>
    <w:p w:rsidR="00A777CC" w:rsidRPr="00A777CC" w:rsidRDefault="00A777CC" w:rsidP="00A777CC">
      <w:pPr>
        <w:shd w:val="clear" w:color="auto" w:fill="FFFFFF"/>
        <w:spacing w:after="0" w:line="240" w:lineRule="auto"/>
        <w:jc w:val="both"/>
        <w:rPr>
          <w:rFonts w:ascii="Times New Roman" w:eastAsia="Times New Roman" w:hAnsi="Times New Roman" w:cs="Times New Roman"/>
          <w:color w:val="1A1A1A"/>
          <w:sz w:val="30"/>
          <w:szCs w:val="30"/>
          <w:lang w:eastAsia="ru-RU"/>
        </w:rPr>
      </w:pPr>
      <w:r w:rsidRPr="00A777CC">
        <w:rPr>
          <w:rFonts w:ascii="Times New Roman" w:eastAsia="Times New Roman" w:hAnsi="Times New Roman" w:cs="Times New Roman"/>
          <w:color w:val="1A1A1A"/>
          <w:sz w:val="30"/>
          <w:szCs w:val="30"/>
          <w:lang w:eastAsia="ru-RU"/>
        </w:rPr>
        <w:t>их аналогов и прекурсоров, предусмотрена кодексом Республики Беларусь</w:t>
      </w:r>
    </w:p>
    <w:p w:rsidR="00A777CC" w:rsidRPr="00A777CC" w:rsidRDefault="00A777CC" w:rsidP="00A777CC">
      <w:pPr>
        <w:shd w:val="clear" w:color="auto" w:fill="FFFFFF"/>
        <w:spacing w:after="0" w:line="240" w:lineRule="auto"/>
        <w:jc w:val="both"/>
        <w:rPr>
          <w:rFonts w:ascii="Times New Roman" w:eastAsia="Times New Roman" w:hAnsi="Times New Roman" w:cs="Times New Roman"/>
          <w:color w:val="1A1A1A"/>
          <w:sz w:val="30"/>
          <w:szCs w:val="30"/>
          <w:lang w:eastAsia="ru-RU"/>
        </w:rPr>
      </w:pPr>
      <w:r w:rsidRPr="00A777CC">
        <w:rPr>
          <w:rFonts w:ascii="Times New Roman" w:eastAsia="Times New Roman" w:hAnsi="Times New Roman" w:cs="Times New Roman"/>
          <w:color w:val="1A1A1A"/>
          <w:sz w:val="30"/>
          <w:szCs w:val="30"/>
          <w:lang w:eastAsia="ru-RU"/>
        </w:rPr>
        <w:t>об админ</w:t>
      </w:r>
      <w:r>
        <w:rPr>
          <w:rFonts w:ascii="Times New Roman" w:eastAsia="Times New Roman" w:hAnsi="Times New Roman" w:cs="Times New Roman"/>
          <w:color w:val="1A1A1A"/>
          <w:sz w:val="30"/>
          <w:szCs w:val="30"/>
          <w:lang w:eastAsia="ru-RU"/>
        </w:rPr>
        <w:t xml:space="preserve">истративных   правонарушениях (далее   –   КоАП) </w:t>
      </w:r>
      <w:r w:rsidRPr="00A777CC">
        <w:rPr>
          <w:rFonts w:ascii="Times New Roman" w:eastAsia="Times New Roman" w:hAnsi="Times New Roman" w:cs="Times New Roman"/>
          <w:color w:val="1A1A1A"/>
          <w:sz w:val="30"/>
          <w:szCs w:val="30"/>
          <w:lang w:eastAsia="ru-RU"/>
        </w:rPr>
        <w:t>и Уголовным</w:t>
      </w:r>
    </w:p>
    <w:p w:rsidR="00A777CC" w:rsidRPr="00A777CC" w:rsidRDefault="00A777CC" w:rsidP="00A777CC">
      <w:pPr>
        <w:shd w:val="clear" w:color="auto" w:fill="FFFFFF"/>
        <w:spacing w:after="0" w:line="240" w:lineRule="auto"/>
        <w:jc w:val="both"/>
        <w:rPr>
          <w:rFonts w:ascii="Times New Roman" w:eastAsia="Times New Roman" w:hAnsi="Times New Roman" w:cs="Times New Roman"/>
          <w:color w:val="1A1A1A"/>
          <w:sz w:val="30"/>
          <w:szCs w:val="30"/>
          <w:lang w:eastAsia="ru-RU"/>
        </w:rPr>
      </w:pPr>
      <w:r w:rsidRPr="00A777CC">
        <w:rPr>
          <w:rFonts w:ascii="Times New Roman" w:eastAsia="Times New Roman" w:hAnsi="Times New Roman" w:cs="Times New Roman"/>
          <w:color w:val="1A1A1A"/>
          <w:sz w:val="30"/>
          <w:szCs w:val="30"/>
          <w:lang w:eastAsia="ru-RU"/>
        </w:rPr>
        <w:t>кодексом Республики Беларусь (далее – Кодекс).</w:t>
      </w:r>
    </w:p>
    <w:p w:rsidR="00A777CC" w:rsidRDefault="00A777CC" w:rsidP="00A777CC">
      <w:pPr>
        <w:ind w:right="-1"/>
        <w:jc w:val="both"/>
        <w:rPr>
          <w:rFonts w:ascii="Times New Roman" w:hAnsi="Times New Roman" w:cs="Times New Roman"/>
          <w:sz w:val="24"/>
          <w:szCs w:val="24"/>
        </w:rPr>
      </w:pPr>
    </w:p>
    <w:p w:rsidR="00A777CC" w:rsidRPr="00D43782" w:rsidRDefault="00A777CC" w:rsidP="00D43782">
      <w:pPr>
        <w:pStyle w:val="p-normal"/>
        <w:shd w:val="clear" w:color="auto" w:fill="FFFFFF"/>
        <w:spacing w:after="0"/>
        <w:ind w:firstLine="450"/>
        <w:jc w:val="both"/>
        <w:rPr>
          <w:rStyle w:val="word-wrapper"/>
          <w:b/>
          <w:bCs/>
          <w:color w:val="242424"/>
          <w:sz w:val="32"/>
          <w:szCs w:val="32"/>
          <w:u w:val="single"/>
        </w:rPr>
      </w:pPr>
      <w:r w:rsidRPr="009D095C">
        <w:rPr>
          <w:rStyle w:val="word-wrapper"/>
          <w:b/>
          <w:bCs/>
          <w:color w:val="242424"/>
          <w:sz w:val="32"/>
          <w:szCs w:val="32"/>
          <w:u w:val="single"/>
        </w:rPr>
        <w:t xml:space="preserve">Кодекс Республики Беларусь </w:t>
      </w:r>
      <w:r w:rsidR="009D095C" w:rsidRPr="009D095C">
        <w:rPr>
          <w:rStyle w:val="word-wrapper"/>
          <w:b/>
          <w:bCs/>
          <w:color w:val="242424"/>
          <w:sz w:val="32"/>
          <w:szCs w:val="32"/>
          <w:u w:val="single"/>
        </w:rPr>
        <w:t>об административных правонарушениях от 6 января 2021 г. N 91-</w:t>
      </w:r>
      <w:proofErr w:type="gramStart"/>
      <w:r w:rsidR="009D095C" w:rsidRPr="009D095C">
        <w:rPr>
          <w:rStyle w:val="word-wrapper"/>
          <w:b/>
          <w:bCs/>
          <w:color w:val="242424"/>
          <w:sz w:val="32"/>
          <w:szCs w:val="32"/>
          <w:u w:val="single"/>
        </w:rPr>
        <w:t>З  (</w:t>
      </w:r>
      <w:proofErr w:type="gramEnd"/>
      <w:r w:rsidR="009D095C" w:rsidRPr="009D095C">
        <w:rPr>
          <w:rStyle w:val="word-wrapper"/>
          <w:b/>
          <w:bCs/>
          <w:color w:val="242424"/>
          <w:sz w:val="32"/>
          <w:szCs w:val="32"/>
          <w:u w:val="single"/>
        </w:rPr>
        <w:t>в ред. от 09.12.2022 N 226-З)</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17.1. Незаконные посев и (или) выращивание растений либо грибов, содержащих наркотические средства или психотропные вещества</w:t>
      </w:r>
    </w:p>
    <w:p w:rsidR="00A777CC" w:rsidRDefault="00A777CC" w:rsidP="00A777CC">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Незаконные посев</w:t>
      </w:r>
      <w:r>
        <w:rPr>
          <w:rStyle w:val="fake-non-breaking-space"/>
          <w:color w:val="242424"/>
          <w:sz w:val="30"/>
          <w:szCs w:val="30"/>
        </w:rPr>
        <w:t> </w:t>
      </w:r>
      <w:r>
        <w:rPr>
          <w:rStyle w:val="word-wrapper"/>
          <w:color w:val="242424"/>
          <w:sz w:val="30"/>
          <w:szCs w:val="30"/>
        </w:rPr>
        <w:t>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A777CC" w:rsidRDefault="00A777CC" w:rsidP="00A777CC">
      <w:pPr>
        <w:pStyle w:val="p-normal"/>
        <w:shd w:val="clear" w:color="auto" w:fill="FFFFFF"/>
        <w:spacing w:before="0" w:beforeAutospacing="0" w:after="0" w:afterAutospacing="0"/>
        <w:ind w:firstLine="450"/>
        <w:jc w:val="both"/>
        <w:rPr>
          <w:rStyle w:val="word-wrapper"/>
          <w:color w:val="242424"/>
          <w:sz w:val="30"/>
          <w:szCs w:val="30"/>
        </w:rPr>
      </w:pPr>
      <w:r>
        <w:rPr>
          <w:rStyle w:val="word-wrapper"/>
          <w:color w:val="242424"/>
          <w:sz w:val="30"/>
          <w:szCs w:val="30"/>
        </w:rPr>
        <w:t>влекут наложение штрафа в размере до двадцати базовых величин.</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r>
        <w:rPr>
          <w:rStyle w:val="word-wrapper"/>
          <w:b/>
          <w:bCs/>
          <w:color w:val="242424"/>
          <w:sz w:val="30"/>
          <w:szCs w:val="30"/>
        </w:rPr>
        <w:t xml:space="preserve">Статья 17.6. Незаконные действия с </w:t>
      </w:r>
      <w:proofErr w:type="spellStart"/>
      <w:r>
        <w:rPr>
          <w:rStyle w:val="word-wrapper"/>
          <w:b/>
          <w:bCs/>
          <w:color w:val="242424"/>
          <w:sz w:val="30"/>
          <w:szCs w:val="30"/>
        </w:rPr>
        <w:t>некурительными</w:t>
      </w:r>
      <w:proofErr w:type="spellEnd"/>
      <w:r>
        <w:rPr>
          <w:rStyle w:val="word-wrapper"/>
          <w:b/>
          <w:bCs/>
          <w:color w:val="242424"/>
          <w:sz w:val="30"/>
          <w:szCs w:val="30"/>
        </w:rPr>
        <w:t xml:space="preserve"> табачными изделиями, предназначенными для сосания и (или) жевания</w:t>
      </w:r>
    </w:p>
    <w:p w:rsidR="00A777CC" w:rsidRDefault="00A777CC" w:rsidP="00A777CC">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1. Приобретение, хранение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не превышающем пятидесяти граммов,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до двух базовых величин.</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2. Перевозка, пересылка, приобретение, хранение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при отсутствии признаков незаконной предпринимательской деятельности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десяти до двадцати базовых величин</w:t>
      </w:r>
      <w:r>
        <w:rPr>
          <w:rStyle w:val="fake-non-breaking-space"/>
          <w:color w:val="242424"/>
          <w:sz w:val="30"/>
          <w:szCs w:val="30"/>
        </w:rPr>
        <w:t> </w:t>
      </w:r>
      <w:r>
        <w:rPr>
          <w:rStyle w:val="word-wrapper"/>
          <w:color w:val="242424"/>
          <w:sz w:val="30"/>
          <w:szCs w:val="30"/>
        </w:rPr>
        <w:t xml:space="preserve">с конфискацией денежной выручки, 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w:t>
      </w:r>
      <w:r>
        <w:rPr>
          <w:rStyle w:val="word-wrapper"/>
          <w:color w:val="242424"/>
          <w:sz w:val="30"/>
          <w:szCs w:val="30"/>
        </w:rPr>
        <w:lastRenderedPageBreak/>
        <w:t xml:space="preserve">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орудий и средств совершения административного правонарушения или без конфискации таких орудий и средств.</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3. Изготовление </w:t>
      </w:r>
      <w:proofErr w:type="spellStart"/>
      <w:r>
        <w:rPr>
          <w:rStyle w:val="word-wrapper"/>
          <w:color w:val="242424"/>
          <w:sz w:val="30"/>
          <w:szCs w:val="30"/>
        </w:rPr>
        <w:t>некурительных</w:t>
      </w:r>
      <w:proofErr w:type="spellEnd"/>
      <w:r>
        <w:rPr>
          <w:rStyle w:val="word-wrapper"/>
          <w:color w:val="242424"/>
          <w:sz w:val="30"/>
          <w:szCs w:val="30"/>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влечет наложение штрафа в размере от двадцати до тридцати базовых величин</w:t>
      </w:r>
      <w:r>
        <w:rPr>
          <w:rStyle w:val="fake-non-breaking-space"/>
          <w:color w:val="242424"/>
          <w:sz w:val="30"/>
          <w:szCs w:val="30"/>
        </w:rPr>
        <w:t> </w:t>
      </w:r>
      <w:r>
        <w:rPr>
          <w:rStyle w:val="word-wrapper"/>
          <w:color w:val="242424"/>
          <w:sz w:val="30"/>
          <w:szCs w:val="30"/>
        </w:rPr>
        <w:t>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Примечание. Под </w:t>
      </w:r>
      <w:proofErr w:type="spellStart"/>
      <w:r>
        <w:rPr>
          <w:rStyle w:val="word-wrapper"/>
          <w:color w:val="242424"/>
          <w:sz w:val="30"/>
          <w:szCs w:val="30"/>
        </w:rPr>
        <w:t>некурительными</w:t>
      </w:r>
      <w:proofErr w:type="spellEnd"/>
      <w:r>
        <w:rPr>
          <w:rStyle w:val="word-wrapper"/>
          <w:color w:val="242424"/>
          <w:sz w:val="30"/>
          <w:szCs w:val="30"/>
        </w:rPr>
        <w:t xml:space="preserve"> табачными изделиями, предназначенными для сосания и (или) жевания, в настоящей статье понимаются изделия (</w:t>
      </w:r>
      <w:proofErr w:type="spellStart"/>
      <w:r>
        <w:rPr>
          <w:rStyle w:val="word-wrapper"/>
          <w:color w:val="242424"/>
          <w:sz w:val="30"/>
          <w:szCs w:val="30"/>
        </w:rPr>
        <w:t>снюс</w:t>
      </w:r>
      <w:proofErr w:type="spellEnd"/>
      <w:r>
        <w:rPr>
          <w:rStyle w:val="word-wrapper"/>
          <w:color w:val="242424"/>
          <w:sz w:val="30"/>
          <w:szCs w:val="30"/>
        </w:rPr>
        <w:t xml:space="preserve">, </w:t>
      </w:r>
      <w:proofErr w:type="spellStart"/>
      <w:r>
        <w:rPr>
          <w:rStyle w:val="word-wrapper"/>
          <w:color w:val="242424"/>
          <w:sz w:val="30"/>
          <w:szCs w:val="30"/>
        </w:rPr>
        <w:t>насвай</w:t>
      </w:r>
      <w:proofErr w:type="spellEnd"/>
      <w:r>
        <w:rPr>
          <w:rStyle w:val="word-wrapper"/>
          <w:color w:val="242424"/>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A777CC" w:rsidRDefault="00A777CC" w:rsidP="00A777CC">
      <w:pPr>
        <w:pStyle w:val="p-normal"/>
        <w:shd w:val="clear" w:color="auto" w:fill="FFFFFF"/>
        <w:spacing w:before="0" w:beforeAutospacing="0" w:after="0" w:afterAutospacing="0"/>
        <w:rPr>
          <w:color w:val="242424"/>
          <w:sz w:val="30"/>
          <w:szCs w:val="30"/>
        </w:rPr>
      </w:pP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A777CC" w:rsidRDefault="00A777CC" w:rsidP="00A777CC">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до восьми базовых величин.</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 Действия, предусмотренные частью 1</w:t>
      </w:r>
      <w:r>
        <w:rPr>
          <w:rStyle w:val="fake-non-breaking-space"/>
          <w:color w:val="242424"/>
          <w:sz w:val="30"/>
          <w:szCs w:val="30"/>
        </w:rPr>
        <w:t> </w:t>
      </w:r>
      <w:r>
        <w:rPr>
          <w:rStyle w:val="word-wrapper"/>
          <w:color w:val="242424"/>
          <w:sz w:val="30"/>
          <w:szCs w:val="30"/>
        </w:rPr>
        <w:t>настоящей статьи, совершенные повторно в течение одного года после наложения административного взыскания за такие же нарушения,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двух до пятнадцати базовых величин, или общественные работы, или административный арест.</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lastRenderedPageBreak/>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пяти до десяти базовых величин.</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восьми до двенадцати базовых величин.</w:t>
      </w:r>
    </w:p>
    <w:p w:rsidR="00A777CC" w:rsidRDefault="00A777CC" w:rsidP="00A777C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A777CC" w:rsidRPr="00D43782" w:rsidRDefault="00A777CC" w:rsidP="00D43782">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десяти до пятнадцати базовых величин.</w:t>
      </w:r>
    </w:p>
    <w:p w:rsidR="00D43782" w:rsidRDefault="00D43782" w:rsidP="00D43782">
      <w:pPr>
        <w:pStyle w:val="p-normal"/>
        <w:shd w:val="clear" w:color="auto" w:fill="FFFFFF"/>
        <w:spacing w:after="0"/>
        <w:ind w:firstLine="450"/>
        <w:jc w:val="both"/>
        <w:rPr>
          <w:b/>
          <w:bCs/>
          <w:color w:val="242424"/>
          <w:sz w:val="32"/>
          <w:szCs w:val="32"/>
          <w:u w:val="single"/>
        </w:rPr>
      </w:pPr>
      <w:r>
        <w:rPr>
          <w:rStyle w:val="word-wrapper"/>
          <w:b/>
          <w:bCs/>
          <w:color w:val="242424"/>
          <w:sz w:val="32"/>
          <w:szCs w:val="32"/>
          <w:u w:val="single"/>
        </w:rPr>
        <w:t>Уголовный к</w:t>
      </w:r>
      <w:r w:rsidR="001D3091" w:rsidRPr="009D095C">
        <w:rPr>
          <w:rStyle w:val="word-wrapper"/>
          <w:b/>
          <w:bCs/>
          <w:color w:val="242424"/>
          <w:sz w:val="32"/>
          <w:szCs w:val="32"/>
          <w:u w:val="single"/>
        </w:rPr>
        <w:t xml:space="preserve">одекс Республики Беларусь </w:t>
      </w:r>
      <w:r w:rsidRPr="00D43782">
        <w:rPr>
          <w:b/>
          <w:bCs/>
          <w:color w:val="242424"/>
          <w:sz w:val="32"/>
          <w:szCs w:val="32"/>
          <w:u w:val="single"/>
        </w:rPr>
        <w:t>9 июля 1999 г. N 275-З</w:t>
      </w:r>
      <w:r>
        <w:rPr>
          <w:b/>
          <w:bCs/>
          <w:color w:val="242424"/>
          <w:sz w:val="32"/>
          <w:szCs w:val="32"/>
          <w:u w:val="single"/>
        </w:rPr>
        <w:t xml:space="preserve"> (в ред. </w:t>
      </w:r>
      <w:r w:rsidRPr="00D43782">
        <w:rPr>
          <w:b/>
          <w:bCs/>
          <w:color w:val="242424"/>
          <w:sz w:val="32"/>
          <w:szCs w:val="32"/>
          <w:u w:val="single"/>
        </w:rPr>
        <w:t>от 09.03.2023 N 256-З</w:t>
      </w:r>
      <w:r>
        <w:rPr>
          <w:b/>
          <w:bCs/>
          <w:color w:val="242424"/>
          <w:sz w:val="32"/>
          <w:szCs w:val="32"/>
          <w:u w:val="single"/>
        </w:rPr>
        <w:t xml:space="preserve">) </w:t>
      </w:r>
    </w:p>
    <w:p w:rsidR="009D095C" w:rsidRPr="009D095C" w:rsidRDefault="009D095C" w:rsidP="00D43782">
      <w:pPr>
        <w:pStyle w:val="p-normal"/>
        <w:shd w:val="clear" w:color="auto" w:fill="FFFFFF"/>
        <w:spacing w:after="0"/>
        <w:ind w:firstLine="450"/>
        <w:jc w:val="both"/>
        <w:rPr>
          <w:color w:val="242424"/>
          <w:sz w:val="30"/>
          <w:szCs w:val="30"/>
        </w:rPr>
      </w:pPr>
      <w:r w:rsidRPr="009D095C">
        <w:rPr>
          <w:b/>
          <w:bCs/>
          <w:color w:val="242424"/>
          <w:sz w:val="30"/>
          <w:szCs w:val="30"/>
        </w:rPr>
        <w:t>Статья 327. Хищение наркотических средств, психотропных веществ, их прекурсоров и аналогов</w:t>
      </w:r>
    </w:p>
    <w:p w:rsidR="001D3091" w:rsidRDefault="001D3091" w:rsidP="009D095C">
      <w:pPr>
        <w:shd w:val="clear" w:color="auto" w:fill="FFFFFF"/>
        <w:spacing w:after="0" w:line="240" w:lineRule="auto"/>
        <w:ind w:firstLine="450"/>
        <w:jc w:val="both"/>
        <w:rPr>
          <w:rFonts w:ascii="Arial" w:eastAsia="Times New Roman" w:hAnsi="Arial" w:cs="Arial"/>
          <w:color w:val="575757"/>
          <w:sz w:val="21"/>
          <w:szCs w:val="21"/>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1. Хищение наркотических средств, психотропных веществ либо их прекурсоров или аналогов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лишением свободы на срок до пяти лет.</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xml:space="preserve">2. То же действие, совершенное повторно, либо группой лиц, либо лицом, которому указанные средства вверены в связи с его служебным </w:t>
      </w:r>
      <w:r w:rsidRPr="009D095C">
        <w:rPr>
          <w:rFonts w:ascii="Times New Roman" w:eastAsia="Times New Roman" w:hAnsi="Times New Roman" w:cs="Times New Roman"/>
          <w:color w:val="242424"/>
          <w:sz w:val="30"/>
          <w:szCs w:val="30"/>
          <w:lang w:eastAsia="ru-RU"/>
        </w:rPr>
        <w:lastRenderedPageBreak/>
        <w:t>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 срок от семи до пятнадцати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Примечания:</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xml:space="preserve">1. Под наркотическими средствами, психотропными веществами и их </w:t>
      </w:r>
      <w:proofErr w:type="spellStart"/>
      <w:r w:rsidRPr="009D095C">
        <w:rPr>
          <w:rFonts w:ascii="Times New Roman" w:eastAsia="Times New Roman" w:hAnsi="Times New Roman" w:cs="Times New Roman"/>
          <w:color w:val="242424"/>
          <w:sz w:val="30"/>
          <w:szCs w:val="30"/>
          <w:lang w:eastAsia="ru-RU"/>
        </w:rPr>
        <w:t>прекурсорами</w:t>
      </w:r>
      <w:proofErr w:type="spellEnd"/>
      <w:r w:rsidRPr="009D095C">
        <w:rPr>
          <w:rFonts w:ascii="Times New Roman" w:eastAsia="Times New Roman" w:hAnsi="Times New Roman" w:cs="Times New Roman"/>
          <w:color w:val="242424"/>
          <w:sz w:val="30"/>
          <w:szCs w:val="30"/>
          <w:lang w:eastAsia="ru-RU"/>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4. Крупный размер наркотических средств, психотропных веществ либо их прекурсоров или аналогов для целей настоящей статьи, а также статей 328 и 328-1 настоящего Кодекса устанавливается Советом Министров Республики Беларусь.</w:t>
      </w:r>
    </w:p>
    <w:p w:rsidR="001D3091" w:rsidRPr="009D095C" w:rsidRDefault="001D3091"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b/>
          <w:bCs/>
          <w:color w:val="242424"/>
          <w:sz w:val="30"/>
          <w:szCs w:val="30"/>
          <w:lang w:eastAsia="ru-RU"/>
        </w:rPr>
        <w:t>Статья 328. Незаконный оборот наркотических средств, психотропных веществ, их прекурсоров и аналогов</w:t>
      </w: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ограничением свободы на срок до пяти лет или лишением свободы на срок от двух до пяти лет.</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лишением свободы на срок от трех до восьми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лишением свободы на срок от шести до пятнадцати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лишением свободы на срок от десяти до двадцати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5. Действия, предусмотренные частями 2 - 4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лишением свободы на срок от двенадцати до двадцати пяти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lastRenderedPageBreak/>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b/>
          <w:bCs/>
          <w:color w:val="242424"/>
          <w:sz w:val="30"/>
          <w:szCs w:val="30"/>
          <w:lang w:eastAsia="ru-RU"/>
        </w:rPr>
        <w:t>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w:t>
      </w:r>
    </w:p>
    <w:p w:rsidR="001D3091" w:rsidRDefault="001D3091" w:rsidP="009D095C">
      <w:pPr>
        <w:shd w:val="clear" w:color="auto" w:fill="FFFFFF"/>
        <w:spacing w:after="0" w:line="240" w:lineRule="auto"/>
        <w:ind w:firstLine="450"/>
        <w:jc w:val="both"/>
        <w:rPr>
          <w:rFonts w:ascii="Arial" w:eastAsia="Times New Roman" w:hAnsi="Arial" w:cs="Arial"/>
          <w:color w:val="575757"/>
          <w:sz w:val="21"/>
          <w:szCs w:val="21"/>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ограничением свободы на срок до четырех лет или лишением свободы на срок от трех до семи лет со штрафом или без штрафа.</w:t>
      </w:r>
    </w:p>
    <w:p w:rsidR="009D095C" w:rsidRDefault="009D095C" w:rsidP="009D095C">
      <w:pPr>
        <w:shd w:val="clear" w:color="auto" w:fill="FFFFFF"/>
        <w:spacing w:after="0" w:line="240" w:lineRule="auto"/>
        <w:ind w:firstLine="450"/>
        <w:jc w:val="both"/>
        <w:rPr>
          <w:rFonts w:ascii="Arial" w:eastAsia="Times New Roman" w:hAnsi="Arial" w:cs="Arial"/>
          <w:color w:val="575757"/>
          <w:sz w:val="21"/>
          <w:szCs w:val="21"/>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ограничением свободы на срок до пяти лет или лишением свободы на срок от пяти до десяти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3. Действие, предусмотренное частями 1 или 2 настоящей статьи, совершенное организованной группой, -</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лишением свободы на срок от семи до двенадцати лет со штрафом или без штрафа.</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Default="009D095C" w:rsidP="009D095C">
      <w:pPr>
        <w:shd w:val="clear" w:color="auto" w:fill="FFFFFF"/>
        <w:spacing w:after="0" w:line="240" w:lineRule="auto"/>
        <w:ind w:firstLine="450"/>
        <w:jc w:val="both"/>
        <w:rPr>
          <w:rFonts w:ascii="Times New Roman" w:eastAsia="Times New Roman" w:hAnsi="Times New Roman" w:cs="Times New Roman"/>
          <w:b/>
          <w:bCs/>
          <w:color w:val="242424"/>
          <w:sz w:val="30"/>
          <w:szCs w:val="30"/>
          <w:lang w:eastAsia="ru-RU"/>
        </w:rPr>
      </w:pPr>
      <w:r w:rsidRPr="009D095C">
        <w:rPr>
          <w:rFonts w:ascii="Times New Roman" w:eastAsia="Times New Roman" w:hAnsi="Times New Roman" w:cs="Times New Roman"/>
          <w:b/>
          <w:bCs/>
          <w:color w:val="242424"/>
          <w:sz w:val="30"/>
          <w:szCs w:val="30"/>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штрафом, или арестом, или ограничением свободы на срок до двух лет.</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b/>
          <w:bCs/>
          <w:color w:val="242424"/>
          <w:sz w:val="30"/>
          <w:szCs w:val="30"/>
          <w:lang w:eastAsia="ru-RU"/>
        </w:rPr>
        <w:t>Статья 329. Незаконные посев и (или) выращивание растений либо грибов, содержащих наркотические средства или психотропные вещества</w:t>
      </w: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штрафом, или арестом, или ограничением свободы на срок до трех лет, или лишением свободы на тот же срок.</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ограничением свободы на срок до пяти лет или лишением свободы на срок от трех до семи лет.</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3. Действия, предусмотренные частями 1 или 2 настоящей статьи, совершенные организованной группой,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лишением свободы на срок от пяти до пятнадцати лет со штрафом или без штрафа.</w:t>
      </w: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b/>
          <w:bCs/>
          <w:color w:val="242424"/>
          <w:sz w:val="30"/>
          <w:szCs w:val="30"/>
          <w:lang w:eastAsia="ru-RU"/>
        </w:rPr>
        <w:t xml:space="preserve">Статья 330. Нарушение правил обращения с наркотическими средствами, психотропными веществами, их </w:t>
      </w:r>
      <w:proofErr w:type="spellStart"/>
      <w:r w:rsidRPr="009D095C">
        <w:rPr>
          <w:rFonts w:ascii="Times New Roman" w:eastAsia="Times New Roman" w:hAnsi="Times New Roman" w:cs="Times New Roman"/>
          <w:b/>
          <w:bCs/>
          <w:color w:val="242424"/>
          <w:sz w:val="30"/>
          <w:szCs w:val="30"/>
          <w:lang w:eastAsia="ru-RU"/>
        </w:rPr>
        <w:t>прекурсорами</w:t>
      </w:r>
      <w:proofErr w:type="spellEnd"/>
      <w:r w:rsidRPr="009D095C">
        <w:rPr>
          <w:rFonts w:ascii="Times New Roman" w:eastAsia="Times New Roman" w:hAnsi="Times New Roman" w:cs="Times New Roman"/>
          <w:b/>
          <w:bCs/>
          <w:color w:val="242424"/>
          <w:sz w:val="30"/>
          <w:szCs w:val="30"/>
          <w:lang w:eastAsia="ru-RU"/>
        </w:rPr>
        <w:t xml:space="preserve"> и аналогами</w:t>
      </w:r>
    </w:p>
    <w:p w:rsidR="009D095C" w:rsidRDefault="009D095C" w:rsidP="009D095C">
      <w:pPr>
        <w:shd w:val="clear" w:color="auto" w:fill="FFFFFF"/>
        <w:spacing w:after="0" w:line="240" w:lineRule="auto"/>
        <w:ind w:firstLine="450"/>
        <w:jc w:val="both"/>
        <w:rPr>
          <w:rFonts w:ascii="Arial" w:eastAsia="Times New Roman" w:hAnsi="Arial" w:cs="Arial"/>
          <w:color w:val="575757"/>
          <w:sz w:val="21"/>
          <w:szCs w:val="21"/>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lastRenderedPageBreak/>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b/>
          <w:bCs/>
          <w:color w:val="242424"/>
          <w:sz w:val="30"/>
          <w:szCs w:val="30"/>
          <w:lang w:eastAsia="ru-RU"/>
        </w:rPr>
      </w:pPr>
      <w:r w:rsidRPr="009D095C">
        <w:rPr>
          <w:rFonts w:ascii="Times New Roman" w:eastAsia="Times New Roman" w:hAnsi="Times New Roman" w:cs="Times New Roman"/>
          <w:b/>
          <w:bCs/>
          <w:color w:val="242424"/>
          <w:sz w:val="30"/>
          <w:szCs w:val="30"/>
          <w:lang w:eastAsia="ru-RU"/>
        </w:rPr>
        <w:t>Статья 331. Склонение к потреблению наркотических средств, психотропных веществ или их аналогов</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1. Склонение к потреблению наркотических средств, психотропных веществ или их аналогов -</w:t>
      </w:r>
    </w:p>
    <w:p w:rsidR="009D095C" w:rsidRPr="009D095C" w:rsidRDefault="009D095C" w:rsidP="009D095C">
      <w:pPr>
        <w:shd w:val="clear" w:color="auto" w:fill="FFFFFF"/>
        <w:spacing w:after="0" w:line="240" w:lineRule="auto"/>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наказывается арестом, или ограничением свободы на срок до пяти лет, или лишением свободы на тот же срок.</w:t>
      </w:r>
    </w:p>
    <w:p w:rsidR="009D095C" w:rsidRP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327 - 329 и 332 настоящего Кодекса, а равно склонение к потреблению особо опасных наркотических средств или психотропных веществ -</w:t>
      </w:r>
    </w:p>
    <w:p w:rsidR="009D095C" w:rsidRDefault="009D095C"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наказываются лишением свободы на срок от трех до десяти лет.</w:t>
      </w:r>
    </w:p>
    <w:p w:rsidR="00D43782" w:rsidRDefault="00D43782"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bookmarkStart w:id="0" w:name="_GoBack"/>
      <w:bookmarkEnd w:id="0"/>
    </w:p>
    <w:p w:rsidR="00D43782" w:rsidRDefault="00D43782" w:rsidP="00D43782">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43782" w:rsidRDefault="00D43782" w:rsidP="00D43782">
      <w:pPr>
        <w:pStyle w:val="p-normal"/>
        <w:shd w:val="clear" w:color="auto" w:fill="FFFFFF"/>
        <w:spacing w:before="0" w:beforeAutospacing="0" w:after="0" w:afterAutospacing="0"/>
        <w:ind w:firstLine="450"/>
        <w:jc w:val="both"/>
        <w:rPr>
          <w:rStyle w:val="h-normal"/>
          <w:rFonts w:ascii="Arial" w:hAnsi="Arial" w:cs="Arial"/>
          <w:color w:val="575757"/>
          <w:sz w:val="21"/>
          <w:szCs w:val="21"/>
        </w:rPr>
      </w:pPr>
    </w:p>
    <w:p w:rsidR="00D43782" w:rsidRDefault="00D43782" w:rsidP="00D43782">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D43782" w:rsidRDefault="00D43782" w:rsidP="00D43782">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наказывается арестом, или ограничением свободы на срок до пяти лет, или лишением свободы на срок от двух до пяти лет.</w:t>
      </w:r>
    </w:p>
    <w:p w:rsidR="00D43782" w:rsidRDefault="00D43782" w:rsidP="00D43782">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lastRenderedPageBreak/>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D43782" w:rsidRDefault="00D43782" w:rsidP="00D43782">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D43782" w:rsidRPr="009D095C" w:rsidRDefault="00D43782" w:rsidP="009D095C">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9D095C" w:rsidRPr="009D095C" w:rsidRDefault="009D095C" w:rsidP="009D095C">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9D095C">
        <w:rPr>
          <w:rFonts w:ascii="Times New Roman" w:eastAsia="Times New Roman" w:hAnsi="Times New Roman" w:cs="Times New Roman"/>
          <w:color w:val="242424"/>
          <w:sz w:val="30"/>
          <w:szCs w:val="30"/>
          <w:lang w:eastAsia="ru-RU"/>
        </w:rPr>
        <w:t> </w:t>
      </w:r>
    </w:p>
    <w:p w:rsidR="009D095C" w:rsidRPr="00A777CC" w:rsidRDefault="009D095C" w:rsidP="00A777CC">
      <w:pPr>
        <w:ind w:right="-1"/>
        <w:jc w:val="both"/>
        <w:rPr>
          <w:rFonts w:ascii="Times New Roman" w:hAnsi="Times New Roman" w:cs="Times New Roman"/>
          <w:sz w:val="24"/>
          <w:szCs w:val="24"/>
        </w:rPr>
      </w:pPr>
    </w:p>
    <w:sectPr w:rsidR="009D095C" w:rsidRPr="00A777CC" w:rsidSect="00A777C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5"/>
    <w:rsid w:val="001D3091"/>
    <w:rsid w:val="009D095C"/>
    <w:rsid w:val="00A777CC"/>
    <w:rsid w:val="00AD1AEE"/>
    <w:rsid w:val="00D43782"/>
    <w:rsid w:val="00EA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D498"/>
  <w15:chartTrackingRefBased/>
  <w15:docId w15:val="{26E512E3-8206-438A-A69D-348C4FF5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A77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A777CC"/>
  </w:style>
  <w:style w:type="character" w:customStyle="1" w:styleId="fake-non-breaking-space">
    <w:name w:val="fake-non-breaking-space"/>
    <w:basedOn w:val="a0"/>
    <w:rsid w:val="00A777CC"/>
  </w:style>
  <w:style w:type="paragraph" w:styleId="a3">
    <w:name w:val="List Paragraph"/>
    <w:basedOn w:val="a"/>
    <w:uiPriority w:val="34"/>
    <w:qFormat/>
    <w:rsid w:val="009D095C"/>
    <w:pPr>
      <w:ind w:left="720"/>
      <w:contextualSpacing/>
    </w:pPr>
  </w:style>
  <w:style w:type="character" w:customStyle="1" w:styleId="h-normal">
    <w:name w:val="h-normal"/>
    <w:basedOn w:val="a0"/>
    <w:rsid w:val="00D43782"/>
  </w:style>
  <w:style w:type="character" w:customStyle="1" w:styleId="colorff00ff">
    <w:name w:val="color__ff00ff"/>
    <w:basedOn w:val="a0"/>
    <w:rsid w:val="00D43782"/>
  </w:style>
  <w:style w:type="character" w:customStyle="1" w:styleId="color0000ff">
    <w:name w:val="color__0000ff"/>
    <w:basedOn w:val="a0"/>
    <w:rsid w:val="00D4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336">
      <w:bodyDiv w:val="1"/>
      <w:marLeft w:val="0"/>
      <w:marRight w:val="0"/>
      <w:marTop w:val="0"/>
      <w:marBottom w:val="0"/>
      <w:divBdr>
        <w:top w:val="none" w:sz="0" w:space="0" w:color="auto"/>
        <w:left w:val="none" w:sz="0" w:space="0" w:color="auto"/>
        <w:bottom w:val="none" w:sz="0" w:space="0" w:color="auto"/>
        <w:right w:val="none" w:sz="0" w:space="0" w:color="auto"/>
      </w:divBdr>
    </w:div>
    <w:div w:id="322976345">
      <w:bodyDiv w:val="1"/>
      <w:marLeft w:val="0"/>
      <w:marRight w:val="0"/>
      <w:marTop w:val="0"/>
      <w:marBottom w:val="0"/>
      <w:divBdr>
        <w:top w:val="none" w:sz="0" w:space="0" w:color="auto"/>
        <w:left w:val="none" w:sz="0" w:space="0" w:color="auto"/>
        <w:bottom w:val="none" w:sz="0" w:space="0" w:color="auto"/>
        <w:right w:val="none" w:sz="0" w:space="0" w:color="auto"/>
      </w:divBdr>
    </w:div>
    <w:div w:id="1184783120">
      <w:bodyDiv w:val="1"/>
      <w:marLeft w:val="0"/>
      <w:marRight w:val="0"/>
      <w:marTop w:val="0"/>
      <w:marBottom w:val="0"/>
      <w:divBdr>
        <w:top w:val="none" w:sz="0" w:space="0" w:color="auto"/>
        <w:left w:val="none" w:sz="0" w:space="0" w:color="auto"/>
        <w:bottom w:val="none" w:sz="0" w:space="0" w:color="auto"/>
        <w:right w:val="none" w:sz="0" w:space="0" w:color="auto"/>
      </w:divBdr>
    </w:div>
    <w:div w:id="1192037749">
      <w:bodyDiv w:val="1"/>
      <w:marLeft w:val="0"/>
      <w:marRight w:val="0"/>
      <w:marTop w:val="0"/>
      <w:marBottom w:val="0"/>
      <w:divBdr>
        <w:top w:val="none" w:sz="0" w:space="0" w:color="auto"/>
        <w:left w:val="none" w:sz="0" w:space="0" w:color="auto"/>
        <w:bottom w:val="none" w:sz="0" w:space="0" w:color="auto"/>
        <w:right w:val="none" w:sz="0" w:space="0" w:color="auto"/>
      </w:divBdr>
    </w:div>
    <w:div w:id="1461223303">
      <w:bodyDiv w:val="1"/>
      <w:marLeft w:val="0"/>
      <w:marRight w:val="0"/>
      <w:marTop w:val="0"/>
      <w:marBottom w:val="0"/>
      <w:divBdr>
        <w:top w:val="none" w:sz="0" w:space="0" w:color="auto"/>
        <w:left w:val="none" w:sz="0" w:space="0" w:color="auto"/>
        <w:bottom w:val="none" w:sz="0" w:space="0" w:color="auto"/>
        <w:right w:val="none" w:sz="0" w:space="0" w:color="auto"/>
      </w:divBdr>
      <w:divsChild>
        <w:div w:id="1927298370">
          <w:marLeft w:val="0"/>
          <w:marRight w:val="0"/>
          <w:marTop w:val="225"/>
          <w:marBottom w:val="225"/>
          <w:divBdr>
            <w:top w:val="none" w:sz="0" w:space="0" w:color="auto"/>
            <w:left w:val="single" w:sz="18" w:space="26" w:color="00BCD6"/>
            <w:bottom w:val="none" w:sz="0" w:space="0" w:color="auto"/>
            <w:right w:val="none" w:sz="0" w:space="0" w:color="auto"/>
          </w:divBdr>
        </w:div>
        <w:div w:id="341398092">
          <w:marLeft w:val="0"/>
          <w:marRight w:val="0"/>
          <w:marTop w:val="0"/>
          <w:marBottom w:val="225"/>
          <w:divBdr>
            <w:top w:val="none" w:sz="0" w:space="0" w:color="auto"/>
            <w:left w:val="single" w:sz="18" w:space="26" w:color="00BCD6"/>
            <w:bottom w:val="none" w:sz="0" w:space="0" w:color="auto"/>
            <w:right w:val="none" w:sz="0" w:space="0" w:color="auto"/>
          </w:divBdr>
        </w:div>
      </w:divsChild>
    </w:div>
    <w:div w:id="1470322044">
      <w:bodyDiv w:val="1"/>
      <w:marLeft w:val="0"/>
      <w:marRight w:val="0"/>
      <w:marTop w:val="0"/>
      <w:marBottom w:val="0"/>
      <w:divBdr>
        <w:top w:val="none" w:sz="0" w:space="0" w:color="auto"/>
        <w:left w:val="none" w:sz="0" w:space="0" w:color="auto"/>
        <w:bottom w:val="none" w:sz="0" w:space="0" w:color="auto"/>
        <w:right w:val="none" w:sz="0" w:space="0" w:color="auto"/>
      </w:divBdr>
      <w:divsChild>
        <w:div w:id="1559978676">
          <w:marLeft w:val="0"/>
          <w:marRight w:val="0"/>
          <w:marTop w:val="0"/>
          <w:marBottom w:val="0"/>
          <w:divBdr>
            <w:top w:val="none" w:sz="0" w:space="0" w:color="auto"/>
            <w:left w:val="none" w:sz="0" w:space="0" w:color="auto"/>
            <w:bottom w:val="none" w:sz="0" w:space="0" w:color="auto"/>
            <w:right w:val="none" w:sz="0" w:space="0" w:color="auto"/>
          </w:divBdr>
          <w:divsChild>
            <w:div w:id="665590041">
              <w:marLeft w:val="0"/>
              <w:marRight w:val="0"/>
              <w:marTop w:val="0"/>
              <w:marBottom w:val="0"/>
              <w:divBdr>
                <w:top w:val="none" w:sz="0" w:space="0" w:color="auto"/>
                <w:left w:val="none" w:sz="0" w:space="0" w:color="auto"/>
                <w:bottom w:val="none" w:sz="0" w:space="0" w:color="auto"/>
                <w:right w:val="none" w:sz="0" w:space="0" w:color="auto"/>
              </w:divBdr>
              <w:divsChild>
                <w:div w:id="696194950">
                  <w:marLeft w:val="0"/>
                  <w:marRight w:val="0"/>
                  <w:marTop w:val="225"/>
                  <w:marBottom w:val="225"/>
                  <w:divBdr>
                    <w:top w:val="none" w:sz="0" w:space="0" w:color="auto"/>
                    <w:left w:val="single" w:sz="18" w:space="26" w:color="00BCD6"/>
                    <w:bottom w:val="none" w:sz="0" w:space="0" w:color="auto"/>
                    <w:right w:val="none" w:sz="0" w:space="0" w:color="auto"/>
                  </w:divBdr>
                </w:div>
                <w:div w:id="228349275">
                  <w:marLeft w:val="0"/>
                  <w:marRight w:val="0"/>
                  <w:marTop w:val="0"/>
                  <w:marBottom w:val="225"/>
                  <w:divBdr>
                    <w:top w:val="none" w:sz="0" w:space="0" w:color="auto"/>
                    <w:left w:val="single" w:sz="18" w:space="26" w:color="00BCD6"/>
                    <w:bottom w:val="none" w:sz="0" w:space="0" w:color="auto"/>
                    <w:right w:val="none" w:sz="0" w:space="0" w:color="auto"/>
                  </w:divBdr>
                </w:div>
                <w:div w:id="416513390">
                  <w:marLeft w:val="0"/>
                  <w:marRight w:val="0"/>
                  <w:marTop w:val="225"/>
                  <w:marBottom w:val="225"/>
                  <w:divBdr>
                    <w:top w:val="none" w:sz="0" w:space="0" w:color="auto"/>
                    <w:left w:val="single" w:sz="18" w:space="26" w:color="00BCD6"/>
                    <w:bottom w:val="none" w:sz="0" w:space="0" w:color="auto"/>
                    <w:right w:val="none" w:sz="0" w:space="0" w:color="auto"/>
                  </w:divBdr>
                </w:div>
                <w:div w:id="458189276">
                  <w:marLeft w:val="0"/>
                  <w:marRight w:val="0"/>
                  <w:marTop w:val="0"/>
                  <w:marBottom w:val="225"/>
                  <w:divBdr>
                    <w:top w:val="none" w:sz="0" w:space="0" w:color="auto"/>
                    <w:left w:val="single" w:sz="18" w:space="26" w:color="00BCD6"/>
                    <w:bottom w:val="none" w:sz="0" w:space="0" w:color="auto"/>
                    <w:right w:val="none" w:sz="0" w:space="0" w:color="auto"/>
                  </w:divBdr>
                </w:div>
                <w:div w:id="1427068305">
                  <w:marLeft w:val="0"/>
                  <w:marRight w:val="0"/>
                  <w:marTop w:val="225"/>
                  <w:marBottom w:val="225"/>
                  <w:divBdr>
                    <w:top w:val="none" w:sz="0" w:space="0" w:color="auto"/>
                    <w:left w:val="single" w:sz="18" w:space="26" w:color="00BCD6"/>
                    <w:bottom w:val="none" w:sz="0" w:space="0" w:color="auto"/>
                    <w:right w:val="none" w:sz="0" w:space="0" w:color="auto"/>
                  </w:divBdr>
                </w:div>
                <w:div w:id="952899210">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535701421">
          <w:marLeft w:val="0"/>
          <w:marRight w:val="0"/>
          <w:marTop w:val="0"/>
          <w:marBottom w:val="0"/>
          <w:divBdr>
            <w:top w:val="none" w:sz="0" w:space="0" w:color="auto"/>
            <w:left w:val="none" w:sz="0" w:space="0" w:color="auto"/>
            <w:bottom w:val="none" w:sz="0" w:space="0" w:color="auto"/>
            <w:right w:val="none" w:sz="0" w:space="0" w:color="auto"/>
          </w:divBdr>
          <w:divsChild>
            <w:div w:id="1490321164">
              <w:marLeft w:val="0"/>
              <w:marRight w:val="0"/>
              <w:marTop w:val="0"/>
              <w:marBottom w:val="0"/>
              <w:divBdr>
                <w:top w:val="none" w:sz="0" w:space="0" w:color="auto"/>
                <w:left w:val="none" w:sz="0" w:space="0" w:color="auto"/>
                <w:bottom w:val="none" w:sz="0" w:space="0" w:color="auto"/>
                <w:right w:val="none" w:sz="0" w:space="0" w:color="auto"/>
              </w:divBdr>
              <w:divsChild>
                <w:div w:id="861210183">
                  <w:marLeft w:val="0"/>
                  <w:marRight w:val="0"/>
                  <w:marTop w:val="225"/>
                  <w:marBottom w:val="225"/>
                  <w:divBdr>
                    <w:top w:val="none" w:sz="0" w:space="0" w:color="auto"/>
                    <w:left w:val="single" w:sz="18" w:space="26" w:color="00BCD6"/>
                    <w:bottom w:val="none" w:sz="0" w:space="0" w:color="auto"/>
                    <w:right w:val="none" w:sz="0" w:space="0" w:color="auto"/>
                  </w:divBdr>
                </w:div>
                <w:div w:id="1357198001">
                  <w:marLeft w:val="0"/>
                  <w:marRight w:val="0"/>
                  <w:marTop w:val="0"/>
                  <w:marBottom w:val="225"/>
                  <w:divBdr>
                    <w:top w:val="none" w:sz="0" w:space="0" w:color="auto"/>
                    <w:left w:val="single" w:sz="18" w:space="26" w:color="00BCD6"/>
                    <w:bottom w:val="none" w:sz="0" w:space="0" w:color="auto"/>
                    <w:right w:val="none" w:sz="0" w:space="0" w:color="auto"/>
                  </w:divBdr>
                </w:div>
                <w:div w:id="1125612256">
                  <w:marLeft w:val="0"/>
                  <w:marRight w:val="0"/>
                  <w:marTop w:val="225"/>
                  <w:marBottom w:val="225"/>
                  <w:divBdr>
                    <w:top w:val="none" w:sz="0" w:space="0" w:color="auto"/>
                    <w:left w:val="single" w:sz="18" w:space="26" w:color="00BCD6"/>
                    <w:bottom w:val="none" w:sz="0" w:space="0" w:color="auto"/>
                    <w:right w:val="none" w:sz="0" w:space="0" w:color="auto"/>
                  </w:divBdr>
                </w:div>
                <w:div w:id="589435432">
                  <w:marLeft w:val="0"/>
                  <w:marRight w:val="0"/>
                  <w:marTop w:val="0"/>
                  <w:marBottom w:val="225"/>
                  <w:divBdr>
                    <w:top w:val="none" w:sz="0" w:space="0" w:color="auto"/>
                    <w:left w:val="single" w:sz="18" w:space="26" w:color="00BCD6"/>
                    <w:bottom w:val="none" w:sz="0" w:space="0" w:color="auto"/>
                    <w:right w:val="none" w:sz="0" w:space="0" w:color="auto"/>
                  </w:divBdr>
                </w:div>
                <w:div w:id="128405458">
                  <w:marLeft w:val="0"/>
                  <w:marRight w:val="0"/>
                  <w:marTop w:val="225"/>
                  <w:marBottom w:val="225"/>
                  <w:divBdr>
                    <w:top w:val="none" w:sz="0" w:space="0" w:color="auto"/>
                    <w:left w:val="single" w:sz="18" w:space="26" w:color="00BCD6"/>
                    <w:bottom w:val="none" w:sz="0" w:space="0" w:color="auto"/>
                    <w:right w:val="none" w:sz="0" w:space="0" w:color="auto"/>
                  </w:divBdr>
                </w:div>
                <w:div w:id="1196234590">
                  <w:marLeft w:val="0"/>
                  <w:marRight w:val="0"/>
                  <w:marTop w:val="0"/>
                  <w:marBottom w:val="225"/>
                  <w:divBdr>
                    <w:top w:val="none" w:sz="0" w:space="0" w:color="auto"/>
                    <w:left w:val="single" w:sz="18" w:space="26" w:color="00BCD6"/>
                    <w:bottom w:val="none" w:sz="0" w:space="0" w:color="auto"/>
                    <w:right w:val="none" w:sz="0" w:space="0" w:color="auto"/>
                  </w:divBdr>
                </w:div>
                <w:div w:id="283771599">
                  <w:marLeft w:val="0"/>
                  <w:marRight w:val="0"/>
                  <w:marTop w:val="225"/>
                  <w:marBottom w:val="225"/>
                  <w:divBdr>
                    <w:top w:val="none" w:sz="0" w:space="0" w:color="auto"/>
                    <w:left w:val="single" w:sz="18" w:space="26" w:color="00BCD6"/>
                    <w:bottom w:val="none" w:sz="0" w:space="0" w:color="auto"/>
                    <w:right w:val="none" w:sz="0" w:space="0" w:color="auto"/>
                  </w:divBdr>
                </w:div>
                <w:div w:id="1293905997">
                  <w:marLeft w:val="0"/>
                  <w:marRight w:val="0"/>
                  <w:marTop w:val="0"/>
                  <w:marBottom w:val="225"/>
                  <w:divBdr>
                    <w:top w:val="none" w:sz="0" w:space="0" w:color="auto"/>
                    <w:left w:val="single" w:sz="18" w:space="26" w:color="00BCD6"/>
                    <w:bottom w:val="none" w:sz="0" w:space="0" w:color="auto"/>
                    <w:right w:val="none" w:sz="0" w:space="0" w:color="auto"/>
                  </w:divBdr>
                </w:div>
                <w:div w:id="1802306501">
                  <w:marLeft w:val="0"/>
                  <w:marRight w:val="0"/>
                  <w:marTop w:val="225"/>
                  <w:marBottom w:val="225"/>
                  <w:divBdr>
                    <w:top w:val="none" w:sz="0" w:space="0" w:color="auto"/>
                    <w:left w:val="single" w:sz="18" w:space="26" w:color="00BCD6"/>
                    <w:bottom w:val="none" w:sz="0" w:space="0" w:color="auto"/>
                    <w:right w:val="none" w:sz="0" w:space="0" w:color="auto"/>
                  </w:divBdr>
                </w:div>
                <w:div w:id="569540050">
                  <w:marLeft w:val="0"/>
                  <w:marRight w:val="0"/>
                  <w:marTop w:val="0"/>
                  <w:marBottom w:val="225"/>
                  <w:divBdr>
                    <w:top w:val="none" w:sz="0" w:space="0" w:color="auto"/>
                    <w:left w:val="single" w:sz="18" w:space="26" w:color="00BCD6"/>
                    <w:bottom w:val="none" w:sz="0" w:space="0" w:color="auto"/>
                    <w:right w:val="none" w:sz="0" w:space="0" w:color="auto"/>
                  </w:divBdr>
                </w:div>
                <w:div w:id="364406687">
                  <w:marLeft w:val="0"/>
                  <w:marRight w:val="0"/>
                  <w:marTop w:val="225"/>
                  <w:marBottom w:val="225"/>
                  <w:divBdr>
                    <w:top w:val="none" w:sz="0" w:space="0" w:color="auto"/>
                    <w:left w:val="single" w:sz="18" w:space="26" w:color="00BCD6"/>
                    <w:bottom w:val="none" w:sz="0" w:space="0" w:color="auto"/>
                    <w:right w:val="none" w:sz="0" w:space="0" w:color="auto"/>
                  </w:divBdr>
                </w:div>
                <w:div w:id="1641307736">
                  <w:marLeft w:val="0"/>
                  <w:marRight w:val="0"/>
                  <w:marTop w:val="0"/>
                  <w:marBottom w:val="225"/>
                  <w:divBdr>
                    <w:top w:val="none" w:sz="0" w:space="0" w:color="auto"/>
                    <w:left w:val="single" w:sz="18" w:space="26" w:color="00BCD6"/>
                    <w:bottom w:val="none" w:sz="0" w:space="0" w:color="auto"/>
                    <w:right w:val="none" w:sz="0" w:space="0" w:color="auto"/>
                  </w:divBdr>
                </w:div>
                <w:div w:id="108161442">
                  <w:marLeft w:val="0"/>
                  <w:marRight w:val="0"/>
                  <w:marTop w:val="225"/>
                  <w:marBottom w:val="225"/>
                  <w:divBdr>
                    <w:top w:val="none" w:sz="0" w:space="0" w:color="auto"/>
                    <w:left w:val="single" w:sz="18" w:space="26" w:color="00BCD6"/>
                    <w:bottom w:val="none" w:sz="0" w:space="0" w:color="auto"/>
                    <w:right w:val="none" w:sz="0" w:space="0" w:color="auto"/>
                  </w:divBdr>
                </w:div>
                <w:div w:id="373893188">
                  <w:marLeft w:val="0"/>
                  <w:marRight w:val="0"/>
                  <w:marTop w:val="225"/>
                  <w:marBottom w:val="225"/>
                  <w:divBdr>
                    <w:top w:val="none" w:sz="0" w:space="0" w:color="auto"/>
                    <w:left w:val="single" w:sz="18" w:space="26" w:color="00BCD6"/>
                    <w:bottom w:val="none" w:sz="0" w:space="0" w:color="auto"/>
                    <w:right w:val="none" w:sz="0" w:space="0" w:color="auto"/>
                  </w:divBdr>
                </w:div>
                <w:div w:id="1010837131">
                  <w:marLeft w:val="0"/>
                  <w:marRight w:val="0"/>
                  <w:marTop w:val="0"/>
                  <w:marBottom w:val="225"/>
                  <w:divBdr>
                    <w:top w:val="none" w:sz="0" w:space="0" w:color="auto"/>
                    <w:left w:val="single" w:sz="18" w:space="26" w:color="00BCD6"/>
                    <w:bottom w:val="none" w:sz="0" w:space="0" w:color="auto"/>
                    <w:right w:val="none" w:sz="0" w:space="0" w:color="auto"/>
                  </w:divBdr>
                </w:div>
                <w:div w:id="1026835862">
                  <w:marLeft w:val="0"/>
                  <w:marRight w:val="0"/>
                  <w:marTop w:val="225"/>
                  <w:marBottom w:val="225"/>
                  <w:divBdr>
                    <w:top w:val="none" w:sz="0" w:space="0" w:color="auto"/>
                    <w:left w:val="single" w:sz="18" w:space="26" w:color="00BCD6"/>
                    <w:bottom w:val="none" w:sz="0" w:space="0" w:color="auto"/>
                    <w:right w:val="none" w:sz="0" w:space="0" w:color="auto"/>
                  </w:divBdr>
                </w:div>
                <w:div w:id="432289075">
                  <w:marLeft w:val="0"/>
                  <w:marRight w:val="0"/>
                  <w:marTop w:val="0"/>
                  <w:marBottom w:val="225"/>
                  <w:divBdr>
                    <w:top w:val="none" w:sz="0" w:space="0" w:color="auto"/>
                    <w:left w:val="single" w:sz="18" w:space="26" w:color="00BCD6"/>
                    <w:bottom w:val="none" w:sz="0" w:space="0" w:color="auto"/>
                    <w:right w:val="none" w:sz="0" w:space="0" w:color="auto"/>
                  </w:divBdr>
                </w:div>
                <w:div w:id="16976093">
                  <w:marLeft w:val="0"/>
                  <w:marRight w:val="0"/>
                  <w:marTop w:val="225"/>
                  <w:marBottom w:val="225"/>
                  <w:divBdr>
                    <w:top w:val="none" w:sz="0" w:space="0" w:color="auto"/>
                    <w:left w:val="single" w:sz="18" w:space="26" w:color="00BCD6"/>
                    <w:bottom w:val="none" w:sz="0" w:space="0" w:color="auto"/>
                    <w:right w:val="none" w:sz="0" w:space="0" w:color="auto"/>
                  </w:divBdr>
                </w:div>
                <w:div w:id="440271141">
                  <w:marLeft w:val="0"/>
                  <w:marRight w:val="0"/>
                  <w:marTop w:val="0"/>
                  <w:marBottom w:val="225"/>
                  <w:divBdr>
                    <w:top w:val="none" w:sz="0" w:space="0" w:color="auto"/>
                    <w:left w:val="single" w:sz="18" w:space="26" w:color="00BCD6"/>
                    <w:bottom w:val="none" w:sz="0" w:space="0" w:color="auto"/>
                    <w:right w:val="none" w:sz="0" w:space="0" w:color="auto"/>
                  </w:divBdr>
                </w:div>
                <w:div w:id="1607543056">
                  <w:marLeft w:val="0"/>
                  <w:marRight w:val="0"/>
                  <w:marTop w:val="225"/>
                  <w:marBottom w:val="225"/>
                  <w:divBdr>
                    <w:top w:val="none" w:sz="0" w:space="0" w:color="auto"/>
                    <w:left w:val="single" w:sz="18" w:space="26" w:color="00BCD6"/>
                    <w:bottom w:val="none" w:sz="0" w:space="0" w:color="auto"/>
                    <w:right w:val="none" w:sz="0" w:space="0" w:color="auto"/>
                  </w:divBdr>
                </w:div>
                <w:div w:id="1868056613">
                  <w:marLeft w:val="0"/>
                  <w:marRight w:val="0"/>
                  <w:marTop w:val="0"/>
                  <w:marBottom w:val="225"/>
                  <w:divBdr>
                    <w:top w:val="none" w:sz="0" w:space="0" w:color="auto"/>
                    <w:left w:val="single" w:sz="18" w:space="26" w:color="00BCD6"/>
                    <w:bottom w:val="none" w:sz="0" w:space="0" w:color="auto"/>
                    <w:right w:val="none" w:sz="0" w:space="0" w:color="auto"/>
                  </w:divBdr>
                </w:div>
                <w:div w:id="1302004695">
                  <w:marLeft w:val="0"/>
                  <w:marRight w:val="0"/>
                  <w:marTop w:val="225"/>
                  <w:marBottom w:val="225"/>
                  <w:divBdr>
                    <w:top w:val="none" w:sz="0" w:space="0" w:color="auto"/>
                    <w:left w:val="single" w:sz="18" w:space="26" w:color="00BCD6"/>
                    <w:bottom w:val="none" w:sz="0" w:space="0" w:color="auto"/>
                    <w:right w:val="none" w:sz="0" w:space="0" w:color="auto"/>
                  </w:divBdr>
                </w:div>
                <w:div w:id="1785884855">
                  <w:marLeft w:val="0"/>
                  <w:marRight w:val="0"/>
                  <w:marTop w:val="0"/>
                  <w:marBottom w:val="225"/>
                  <w:divBdr>
                    <w:top w:val="none" w:sz="0" w:space="0" w:color="auto"/>
                    <w:left w:val="single" w:sz="18" w:space="26" w:color="00BCD6"/>
                    <w:bottom w:val="none" w:sz="0" w:space="0" w:color="auto"/>
                    <w:right w:val="none" w:sz="0" w:space="0" w:color="auto"/>
                  </w:divBdr>
                </w:div>
                <w:div w:id="1471243715">
                  <w:marLeft w:val="0"/>
                  <w:marRight w:val="0"/>
                  <w:marTop w:val="225"/>
                  <w:marBottom w:val="225"/>
                  <w:divBdr>
                    <w:top w:val="none" w:sz="0" w:space="0" w:color="auto"/>
                    <w:left w:val="single" w:sz="18" w:space="26" w:color="00BCD6"/>
                    <w:bottom w:val="none" w:sz="0" w:space="0" w:color="auto"/>
                    <w:right w:val="none" w:sz="0" w:space="0" w:color="auto"/>
                  </w:divBdr>
                </w:div>
                <w:div w:id="166134331">
                  <w:marLeft w:val="0"/>
                  <w:marRight w:val="0"/>
                  <w:marTop w:val="0"/>
                  <w:marBottom w:val="225"/>
                  <w:divBdr>
                    <w:top w:val="none" w:sz="0" w:space="0" w:color="auto"/>
                    <w:left w:val="single" w:sz="18" w:space="26" w:color="00BCD6"/>
                    <w:bottom w:val="none" w:sz="0" w:space="0" w:color="auto"/>
                    <w:right w:val="none" w:sz="0" w:space="0" w:color="auto"/>
                  </w:divBdr>
                </w:div>
                <w:div w:id="485129859">
                  <w:marLeft w:val="0"/>
                  <w:marRight w:val="0"/>
                  <w:marTop w:val="225"/>
                  <w:marBottom w:val="225"/>
                  <w:divBdr>
                    <w:top w:val="none" w:sz="0" w:space="0" w:color="auto"/>
                    <w:left w:val="single" w:sz="18" w:space="26" w:color="00BCD6"/>
                    <w:bottom w:val="none" w:sz="0" w:space="0" w:color="auto"/>
                    <w:right w:val="none" w:sz="0" w:space="0" w:color="auto"/>
                  </w:divBdr>
                </w:div>
                <w:div w:id="92671775">
                  <w:marLeft w:val="0"/>
                  <w:marRight w:val="0"/>
                  <w:marTop w:val="0"/>
                  <w:marBottom w:val="225"/>
                  <w:divBdr>
                    <w:top w:val="none" w:sz="0" w:space="0" w:color="auto"/>
                    <w:left w:val="single" w:sz="18" w:space="26" w:color="00BCD6"/>
                    <w:bottom w:val="none" w:sz="0" w:space="0" w:color="auto"/>
                    <w:right w:val="none" w:sz="0" w:space="0" w:color="auto"/>
                  </w:divBdr>
                </w:div>
                <w:div w:id="816603507">
                  <w:marLeft w:val="0"/>
                  <w:marRight w:val="0"/>
                  <w:marTop w:val="225"/>
                  <w:marBottom w:val="225"/>
                  <w:divBdr>
                    <w:top w:val="none" w:sz="0" w:space="0" w:color="auto"/>
                    <w:left w:val="single" w:sz="18" w:space="26" w:color="00BCD6"/>
                    <w:bottom w:val="none" w:sz="0" w:space="0" w:color="auto"/>
                    <w:right w:val="none" w:sz="0" w:space="0" w:color="auto"/>
                  </w:divBdr>
                </w:div>
                <w:div w:id="683170567">
                  <w:marLeft w:val="0"/>
                  <w:marRight w:val="0"/>
                  <w:marTop w:val="0"/>
                  <w:marBottom w:val="225"/>
                  <w:divBdr>
                    <w:top w:val="none" w:sz="0" w:space="0" w:color="auto"/>
                    <w:left w:val="single" w:sz="18" w:space="26" w:color="00BCD6"/>
                    <w:bottom w:val="none" w:sz="0" w:space="0" w:color="auto"/>
                    <w:right w:val="none" w:sz="0" w:space="0" w:color="auto"/>
                  </w:divBdr>
                </w:div>
                <w:div w:id="880020791">
                  <w:marLeft w:val="0"/>
                  <w:marRight w:val="0"/>
                  <w:marTop w:val="225"/>
                  <w:marBottom w:val="225"/>
                  <w:divBdr>
                    <w:top w:val="none" w:sz="0" w:space="0" w:color="auto"/>
                    <w:left w:val="single" w:sz="18" w:space="26" w:color="00BCD6"/>
                    <w:bottom w:val="none" w:sz="0" w:space="0" w:color="auto"/>
                    <w:right w:val="none" w:sz="0" w:space="0" w:color="auto"/>
                  </w:divBdr>
                </w:div>
                <w:div w:id="207687586">
                  <w:marLeft w:val="0"/>
                  <w:marRight w:val="0"/>
                  <w:marTop w:val="0"/>
                  <w:marBottom w:val="225"/>
                  <w:divBdr>
                    <w:top w:val="none" w:sz="0" w:space="0" w:color="auto"/>
                    <w:left w:val="single" w:sz="18" w:space="26" w:color="00BCD6"/>
                    <w:bottom w:val="none" w:sz="0" w:space="0" w:color="auto"/>
                    <w:right w:val="none" w:sz="0" w:space="0" w:color="auto"/>
                  </w:divBdr>
                </w:div>
                <w:div w:id="1143038941">
                  <w:marLeft w:val="0"/>
                  <w:marRight w:val="0"/>
                  <w:marTop w:val="225"/>
                  <w:marBottom w:val="225"/>
                  <w:divBdr>
                    <w:top w:val="none" w:sz="0" w:space="0" w:color="auto"/>
                    <w:left w:val="single" w:sz="18" w:space="26" w:color="00BCD6"/>
                    <w:bottom w:val="none" w:sz="0" w:space="0" w:color="auto"/>
                    <w:right w:val="none" w:sz="0" w:space="0" w:color="auto"/>
                  </w:divBdr>
                </w:div>
                <w:div w:id="1032920125">
                  <w:marLeft w:val="0"/>
                  <w:marRight w:val="0"/>
                  <w:marTop w:val="0"/>
                  <w:marBottom w:val="225"/>
                  <w:divBdr>
                    <w:top w:val="none" w:sz="0" w:space="0" w:color="auto"/>
                    <w:left w:val="single" w:sz="18" w:space="26" w:color="00BCD6"/>
                    <w:bottom w:val="none" w:sz="0" w:space="0" w:color="auto"/>
                    <w:right w:val="none" w:sz="0" w:space="0" w:color="auto"/>
                  </w:divBdr>
                </w:div>
                <w:div w:id="1775442282">
                  <w:marLeft w:val="0"/>
                  <w:marRight w:val="0"/>
                  <w:marTop w:val="225"/>
                  <w:marBottom w:val="225"/>
                  <w:divBdr>
                    <w:top w:val="none" w:sz="0" w:space="0" w:color="auto"/>
                    <w:left w:val="single" w:sz="18" w:space="26" w:color="00BCD6"/>
                    <w:bottom w:val="none" w:sz="0" w:space="0" w:color="auto"/>
                    <w:right w:val="none" w:sz="0" w:space="0" w:color="auto"/>
                  </w:divBdr>
                </w:div>
                <w:div w:id="359472172">
                  <w:marLeft w:val="0"/>
                  <w:marRight w:val="0"/>
                  <w:marTop w:val="0"/>
                  <w:marBottom w:val="225"/>
                  <w:divBdr>
                    <w:top w:val="none" w:sz="0" w:space="0" w:color="auto"/>
                    <w:left w:val="single" w:sz="18" w:space="26" w:color="00BCD6"/>
                    <w:bottom w:val="none" w:sz="0" w:space="0" w:color="auto"/>
                    <w:right w:val="none" w:sz="0" w:space="0" w:color="auto"/>
                  </w:divBdr>
                </w:div>
                <w:div w:id="1197889818">
                  <w:marLeft w:val="0"/>
                  <w:marRight w:val="0"/>
                  <w:marTop w:val="225"/>
                  <w:marBottom w:val="225"/>
                  <w:divBdr>
                    <w:top w:val="none" w:sz="0" w:space="0" w:color="auto"/>
                    <w:left w:val="single" w:sz="18" w:space="26" w:color="00BCD6"/>
                    <w:bottom w:val="none" w:sz="0" w:space="0" w:color="auto"/>
                    <w:right w:val="none" w:sz="0" w:space="0" w:color="auto"/>
                  </w:divBdr>
                </w:div>
                <w:div w:id="1817915429">
                  <w:marLeft w:val="0"/>
                  <w:marRight w:val="0"/>
                  <w:marTop w:val="225"/>
                  <w:marBottom w:val="225"/>
                  <w:divBdr>
                    <w:top w:val="none" w:sz="0" w:space="0" w:color="auto"/>
                    <w:left w:val="single" w:sz="18" w:space="26" w:color="00BCD6"/>
                    <w:bottom w:val="none" w:sz="0" w:space="0" w:color="auto"/>
                    <w:right w:val="none" w:sz="0" w:space="0" w:color="auto"/>
                  </w:divBdr>
                </w:div>
                <w:div w:id="558908031">
                  <w:marLeft w:val="0"/>
                  <w:marRight w:val="0"/>
                  <w:marTop w:val="0"/>
                  <w:marBottom w:val="225"/>
                  <w:divBdr>
                    <w:top w:val="none" w:sz="0" w:space="0" w:color="auto"/>
                    <w:left w:val="single" w:sz="18" w:space="26" w:color="00BCD6"/>
                    <w:bottom w:val="none" w:sz="0" w:space="0" w:color="auto"/>
                    <w:right w:val="none" w:sz="0" w:space="0" w:color="auto"/>
                  </w:divBdr>
                </w:div>
                <w:div w:id="370031008">
                  <w:marLeft w:val="0"/>
                  <w:marRight w:val="0"/>
                  <w:marTop w:val="225"/>
                  <w:marBottom w:val="225"/>
                  <w:divBdr>
                    <w:top w:val="none" w:sz="0" w:space="0" w:color="auto"/>
                    <w:left w:val="single" w:sz="18" w:space="26" w:color="00BCD6"/>
                    <w:bottom w:val="none" w:sz="0" w:space="0" w:color="auto"/>
                    <w:right w:val="none" w:sz="0" w:space="0" w:color="auto"/>
                  </w:divBdr>
                </w:div>
                <w:div w:id="1208025223">
                  <w:marLeft w:val="0"/>
                  <w:marRight w:val="0"/>
                  <w:marTop w:val="0"/>
                  <w:marBottom w:val="225"/>
                  <w:divBdr>
                    <w:top w:val="none" w:sz="0" w:space="0" w:color="auto"/>
                    <w:left w:val="single" w:sz="18" w:space="26" w:color="00BCD6"/>
                    <w:bottom w:val="none" w:sz="0" w:space="0" w:color="auto"/>
                    <w:right w:val="none" w:sz="0" w:space="0" w:color="auto"/>
                  </w:divBdr>
                </w:div>
                <w:div w:id="1429158284">
                  <w:marLeft w:val="0"/>
                  <w:marRight w:val="0"/>
                  <w:marTop w:val="225"/>
                  <w:marBottom w:val="225"/>
                  <w:divBdr>
                    <w:top w:val="none" w:sz="0" w:space="0" w:color="auto"/>
                    <w:left w:val="single" w:sz="18" w:space="26" w:color="00BCD6"/>
                    <w:bottom w:val="none" w:sz="0" w:space="0" w:color="auto"/>
                    <w:right w:val="none" w:sz="0" w:space="0" w:color="auto"/>
                  </w:divBdr>
                </w:div>
                <w:div w:id="1257589846">
                  <w:marLeft w:val="0"/>
                  <w:marRight w:val="0"/>
                  <w:marTop w:val="225"/>
                  <w:marBottom w:val="225"/>
                  <w:divBdr>
                    <w:top w:val="none" w:sz="0" w:space="0" w:color="auto"/>
                    <w:left w:val="single" w:sz="18" w:space="26" w:color="00BCD6"/>
                    <w:bottom w:val="none" w:sz="0" w:space="0" w:color="auto"/>
                    <w:right w:val="none" w:sz="0" w:space="0" w:color="auto"/>
                  </w:divBdr>
                </w:div>
                <w:div w:id="398358116">
                  <w:marLeft w:val="0"/>
                  <w:marRight w:val="0"/>
                  <w:marTop w:val="0"/>
                  <w:marBottom w:val="225"/>
                  <w:divBdr>
                    <w:top w:val="none" w:sz="0" w:space="0" w:color="auto"/>
                    <w:left w:val="single" w:sz="18" w:space="26" w:color="00BCD6"/>
                    <w:bottom w:val="none" w:sz="0" w:space="0" w:color="auto"/>
                    <w:right w:val="none" w:sz="0" w:space="0" w:color="auto"/>
                  </w:divBdr>
                </w:div>
                <w:div w:id="2119596745">
                  <w:marLeft w:val="0"/>
                  <w:marRight w:val="0"/>
                  <w:marTop w:val="225"/>
                  <w:marBottom w:val="225"/>
                  <w:divBdr>
                    <w:top w:val="none" w:sz="0" w:space="0" w:color="auto"/>
                    <w:left w:val="single" w:sz="18" w:space="26" w:color="00BCD6"/>
                    <w:bottom w:val="none" w:sz="0" w:space="0" w:color="auto"/>
                    <w:right w:val="none" w:sz="0" w:space="0" w:color="auto"/>
                  </w:divBdr>
                </w:div>
                <w:div w:id="253706343">
                  <w:marLeft w:val="0"/>
                  <w:marRight w:val="0"/>
                  <w:marTop w:val="0"/>
                  <w:marBottom w:val="225"/>
                  <w:divBdr>
                    <w:top w:val="none" w:sz="0" w:space="0" w:color="auto"/>
                    <w:left w:val="single" w:sz="18" w:space="26" w:color="00BCD6"/>
                    <w:bottom w:val="none" w:sz="0" w:space="0" w:color="auto"/>
                    <w:right w:val="none" w:sz="0" w:space="0" w:color="auto"/>
                  </w:divBdr>
                </w:div>
                <w:div w:id="1263418088">
                  <w:marLeft w:val="0"/>
                  <w:marRight w:val="0"/>
                  <w:marTop w:val="225"/>
                  <w:marBottom w:val="225"/>
                  <w:divBdr>
                    <w:top w:val="none" w:sz="0" w:space="0" w:color="auto"/>
                    <w:left w:val="single" w:sz="18" w:space="26" w:color="00BCD6"/>
                    <w:bottom w:val="none" w:sz="0" w:space="0" w:color="auto"/>
                    <w:right w:val="none" w:sz="0" w:space="0" w:color="auto"/>
                  </w:divBdr>
                </w:div>
                <w:div w:id="2024889743">
                  <w:marLeft w:val="0"/>
                  <w:marRight w:val="0"/>
                  <w:marTop w:val="0"/>
                  <w:marBottom w:val="225"/>
                  <w:divBdr>
                    <w:top w:val="none" w:sz="0" w:space="0" w:color="auto"/>
                    <w:left w:val="single" w:sz="18" w:space="26" w:color="00BCD6"/>
                    <w:bottom w:val="none" w:sz="0" w:space="0" w:color="auto"/>
                    <w:right w:val="none" w:sz="0" w:space="0" w:color="auto"/>
                  </w:divBdr>
                </w:div>
                <w:div w:id="1429543945">
                  <w:marLeft w:val="0"/>
                  <w:marRight w:val="0"/>
                  <w:marTop w:val="225"/>
                  <w:marBottom w:val="225"/>
                  <w:divBdr>
                    <w:top w:val="none" w:sz="0" w:space="0" w:color="auto"/>
                    <w:left w:val="single" w:sz="18" w:space="26" w:color="00BCD6"/>
                    <w:bottom w:val="none" w:sz="0" w:space="0" w:color="auto"/>
                    <w:right w:val="none" w:sz="0" w:space="0" w:color="auto"/>
                  </w:divBdr>
                </w:div>
                <w:div w:id="521821890">
                  <w:marLeft w:val="0"/>
                  <w:marRight w:val="0"/>
                  <w:marTop w:val="0"/>
                  <w:marBottom w:val="225"/>
                  <w:divBdr>
                    <w:top w:val="none" w:sz="0" w:space="0" w:color="auto"/>
                    <w:left w:val="single" w:sz="18" w:space="26" w:color="00BCD6"/>
                    <w:bottom w:val="none" w:sz="0" w:space="0" w:color="auto"/>
                    <w:right w:val="none" w:sz="0" w:space="0" w:color="auto"/>
                  </w:divBdr>
                </w:div>
                <w:div w:id="1495804065">
                  <w:marLeft w:val="0"/>
                  <w:marRight w:val="0"/>
                  <w:marTop w:val="0"/>
                  <w:marBottom w:val="0"/>
                  <w:divBdr>
                    <w:top w:val="none" w:sz="0" w:space="0" w:color="auto"/>
                    <w:left w:val="none" w:sz="0" w:space="0" w:color="auto"/>
                    <w:bottom w:val="none" w:sz="0" w:space="0" w:color="auto"/>
                    <w:right w:val="none" w:sz="0" w:space="0" w:color="auto"/>
                  </w:divBdr>
                </w:div>
                <w:div w:id="1031420717">
                  <w:marLeft w:val="0"/>
                  <w:marRight w:val="0"/>
                  <w:marTop w:val="225"/>
                  <w:marBottom w:val="225"/>
                  <w:divBdr>
                    <w:top w:val="none" w:sz="0" w:space="0" w:color="auto"/>
                    <w:left w:val="single" w:sz="18" w:space="26" w:color="00BCD6"/>
                    <w:bottom w:val="none" w:sz="0" w:space="0" w:color="auto"/>
                    <w:right w:val="none" w:sz="0" w:space="0" w:color="auto"/>
                  </w:divBdr>
                </w:div>
                <w:div w:id="1215775442">
                  <w:marLeft w:val="0"/>
                  <w:marRight w:val="0"/>
                  <w:marTop w:val="225"/>
                  <w:marBottom w:val="225"/>
                  <w:divBdr>
                    <w:top w:val="none" w:sz="0" w:space="0" w:color="auto"/>
                    <w:left w:val="single" w:sz="18" w:space="26" w:color="00BCD6"/>
                    <w:bottom w:val="none" w:sz="0" w:space="0" w:color="auto"/>
                    <w:right w:val="none" w:sz="0" w:space="0" w:color="auto"/>
                  </w:divBdr>
                </w:div>
                <w:div w:id="131799543">
                  <w:marLeft w:val="0"/>
                  <w:marRight w:val="0"/>
                  <w:marTop w:val="0"/>
                  <w:marBottom w:val="225"/>
                  <w:divBdr>
                    <w:top w:val="none" w:sz="0" w:space="0" w:color="auto"/>
                    <w:left w:val="single" w:sz="18" w:space="26" w:color="00BCD6"/>
                    <w:bottom w:val="none" w:sz="0" w:space="0" w:color="auto"/>
                    <w:right w:val="none" w:sz="0" w:space="0" w:color="auto"/>
                  </w:divBdr>
                </w:div>
                <w:div w:id="620694778">
                  <w:marLeft w:val="0"/>
                  <w:marRight w:val="0"/>
                  <w:marTop w:val="0"/>
                  <w:marBottom w:val="0"/>
                  <w:divBdr>
                    <w:top w:val="none" w:sz="0" w:space="0" w:color="auto"/>
                    <w:left w:val="none" w:sz="0" w:space="0" w:color="auto"/>
                    <w:bottom w:val="none" w:sz="0" w:space="0" w:color="auto"/>
                    <w:right w:val="none" w:sz="0" w:space="0" w:color="auto"/>
                  </w:divBdr>
                </w:div>
                <w:div w:id="1674338993">
                  <w:marLeft w:val="0"/>
                  <w:marRight w:val="0"/>
                  <w:marTop w:val="225"/>
                  <w:marBottom w:val="225"/>
                  <w:divBdr>
                    <w:top w:val="none" w:sz="0" w:space="0" w:color="auto"/>
                    <w:left w:val="single" w:sz="18" w:space="26" w:color="00BCD6"/>
                    <w:bottom w:val="none" w:sz="0" w:space="0" w:color="auto"/>
                    <w:right w:val="none" w:sz="0" w:space="0" w:color="auto"/>
                  </w:divBdr>
                </w:div>
                <w:div w:id="92591525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855145394">
          <w:marLeft w:val="0"/>
          <w:marRight w:val="0"/>
          <w:marTop w:val="0"/>
          <w:marBottom w:val="0"/>
          <w:divBdr>
            <w:top w:val="none" w:sz="0" w:space="0" w:color="auto"/>
            <w:left w:val="none" w:sz="0" w:space="0" w:color="auto"/>
            <w:bottom w:val="none" w:sz="0" w:space="0" w:color="auto"/>
            <w:right w:val="none" w:sz="0" w:space="0" w:color="auto"/>
          </w:divBdr>
          <w:divsChild>
            <w:div w:id="1661881255">
              <w:marLeft w:val="0"/>
              <w:marRight w:val="0"/>
              <w:marTop w:val="0"/>
              <w:marBottom w:val="0"/>
              <w:divBdr>
                <w:top w:val="none" w:sz="0" w:space="0" w:color="auto"/>
                <w:left w:val="none" w:sz="0" w:space="0" w:color="auto"/>
                <w:bottom w:val="none" w:sz="0" w:space="0" w:color="auto"/>
                <w:right w:val="none" w:sz="0" w:space="0" w:color="auto"/>
              </w:divBdr>
              <w:divsChild>
                <w:div w:id="662703337">
                  <w:marLeft w:val="0"/>
                  <w:marRight w:val="0"/>
                  <w:marTop w:val="225"/>
                  <w:marBottom w:val="225"/>
                  <w:divBdr>
                    <w:top w:val="none" w:sz="0" w:space="0" w:color="auto"/>
                    <w:left w:val="single" w:sz="18" w:space="26" w:color="00BCD6"/>
                    <w:bottom w:val="none" w:sz="0" w:space="0" w:color="auto"/>
                    <w:right w:val="none" w:sz="0" w:space="0" w:color="auto"/>
                  </w:divBdr>
                </w:div>
                <w:div w:id="1700933882">
                  <w:marLeft w:val="0"/>
                  <w:marRight w:val="0"/>
                  <w:marTop w:val="0"/>
                  <w:marBottom w:val="225"/>
                  <w:divBdr>
                    <w:top w:val="none" w:sz="0" w:space="0" w:color="auto"/>
                    <w:left w:val="single" w:sz="18" w:space="26" w:color="00BCD6"/>
                    <w:bottom w:val="none" w:sz="0" w:space="0" w:color="auto"/>
                    <w:right w:val="none" w:sz="0" w:space="0" w:color="auto"/>
                  </w:divBdr>
                </w:div>
                <w:div w:id="2017418458">
                  <w:marLeft w:val="0"/>
                  <w:marRight w:val="0"/>
                  <w:marTop w:val="225"/>
                  <w:marBottom w:val="225"/>
                  <w:divBdr>
                    <w:top w:val="none" w:sz="0" w:space="0" w:color="auto"/>
                    <w:left w:val="single" w:sz="18" w:space="26" w:color="00BCD6"/>
                    <w:bottom w:val="none" w:sz="0" w:space="0" w:color="auto"/>
                    <w:right w:val="none" w:sz="0" w:space="0" w:color="auto"/>
                  </w:divBdr>
                </w:div>
                <w:div w:id="1183856669">
                  <w:marLeft w:val="0"/>
                  <w:marRight w:val="0"/>
                  <w:marTop w:val="0"/>
                  <w:marBottom w:val="225"/>
                  <w:divBdr>
                    <w:top w:val="none" w:sz="0" w:space="0" w:color="auto"/>
                    <w:left w:val="single" w:sz="18" w:space="26" w:color="00BCD6"/>
                    <w:bottom w:val="none" w:sz="0" w:space="0" w:color="auto"/>
                    <w:right w:val="none" w:sz="0" w:space="0" w:color="auto"/>
                  </w:divBdr>
                </w:div>
                <w:div w:id="1112169836">
                  <w:marLeft w:val="0"/>
                  <w:marRight w:val="0"/>
                  <w:marTop w:val="225"/>
                  <w:marBottom w:val="225"/>
                  <w:divBdr>
                    <w:top w:val="none" w:sz="0" w:space="0" w:color="auto"/>
                    <w:left w:val="single" w:sz="18" w:space="26" w:color="00BCD6"/>
                    <w:bottom w:val="none" w:sz="0" w:space="0" w:color="auto"/>
                    <w:right w:val="none" w:sz="0" w:space="0" w:color="auto"/>
                  </w:divBdr>
                </w:div>
                <w:div w:id="487719731">
                  <w:marLeft w:val="0"/>
                  <w:marRight w:val="0"/>
                  <w:marTop w:val="0"/>
                  <w:marBottom w:val="225"/>
                  <w:divBdr>
                    <w:top w:val="none" w:sz="0" w:space="0" w:color="auto"/>
                    <w:left w:val="single" w:sz="18" w:space="26" w:color="00BCD6"/>
                    <w:bottom w:val="none" w:sz="0" w:space="0" w:color="auto"/>
                    <w:right w:val="none" w:sz="0" w:space="0" w:color="auto"/>
                  </w:divBdr>
                </w:div>
                <w:div w:id="1283616427">
                  <w:marLeft w:val="0"/>
                  <w:marRight w:val="0"/>
                  <w:marTop w:val="225"/>
                  <w:marBottom w:val="225"/>
                  <w:divBdr>
                    <w:top w:val="none" w:sz="0" w:space="0" w:color="auto"/>
                    <w:left w:val="single" w:sz="18" w:space="26" w:color="00BCD6"/>
                    <w:bottom w:val="none" w:sz="0" w:space="0" w:color="auto"/>
                    <w:right w:val="none" w:sz="0" w:space="0" w:color="auto"/>
                  </w:divBdr>
                </w:div>
                <w:div w:id="832528153">
                  <w:marLeft w:val="0"/>
                  <w:marRight w:val="0"/>
                  <w:marTop w:val="0"/>
                  <w:marBottom w:val="225"/>
                  <w:divBdr>
                    <w:top w:val="none" w:sz="0" w:space="0" w:color="auto"/>
                    <w:left w:val="single" w:sz="18" w:space="26" w:color="00BCD6"/>
                    <w:bottom w:val="none" w:sz="0" w:space="0" w:color="auto"/>
                    <w:right w:val="none" w:sz="0" w:space="0" w:color="auto"/>
                  </w:divBdr>
                </w:div>
                <w:div w:id="1826891721">
                  <w:marLeft w:val="0"/>
                  <w:marRight w:val="0"/>
                  <w:marTop w:val="225"/>
                  <w:marBottom w:val="225"/>
                  <w:divBdr>
                    <w:top w:val="none" w:sz="0" w:space="0" w:color="auto"/>
                    <w:left w:val="single" w:sz="18" w:space="26" w:color="00BCD6"/>
                    <w:bottom w:val="none" w:sz="0" w:space="0" w:color="auto"/>
                    <w:right w:val="none" w:sz="0" w:space="0" w:color="auto"/>
                  </w:divBdr>
                </w:div>
                <w:div w:id="1610239924">
                  <w:marLeft w:val="0"/>
                  <w:marRight w:val="0"/>
                  <w:marTop w:val="0"/>
                  <w:marBottom w:val="225"/>
                  <w:divBdr>
                    <w:top w:val="none" w:sz="0" w:space="0" w:color="auto"/>
                    <w:left w:val="single" w:sz="18" w:space="26" w:color="00BCD6"/>
                    <w:bottom w:val="none" w:sz="0" w:space="0" w:color="auto"/>
                    <w:right w:val="none" w:sz="0" w:space="0" w:color="auto"/>
                  </w:divBdr>
                </w:div>
                <w:div w:id="1143086571">
                  <w:marLeft w:val="0"/>
                  <w:marRight w:val="0"/>
                  <w:marTop w:val="225"/>
                  <w:marBottom w:val="225"/>
                  <w:divBdr>
                    <w:top w:val="none" w:sz="0" w:space="0" w:color="auto"/>
                    <w:left w:val="single" w:sz="18" w:space="26" w:color="00BCD6"/>
                    <w:bottom w:val="none" w:sz="0" w:space="0" w:color="auto"/>
                    <w:right w:val="none" w:sz="0" w:space="0" w:color="auto"/>
                  </w:divBdr>
                </w:div>
                <w:div w:id="1584100503">
                  <w:marLeft w:val="0"/>
                  <w:marRight w:val="0"/>
                  <w:marTop w:val="0"/>
                  <w:marBottom w:val="225"/>
                  <w:divBdr>
                    <w:top w:val="none" w:sz="0" w:space="0" w:color="auto"/>
                    <w:left w:val="single" w:sz="18" w:space="26" w:color="00BCD6"/>
                    <w:bottom w:val="none" w:sz="0" w:space="0" w:color="auto"/>
                    <w:right w:val="none" w:sz="0" w:space="0" w:color="auto"/>
                  </w:divBdr>
                </w:div>
                <w:div w:id="1998151147">
                  <w:marLeft w:val="0"/>
                  <w:marRight w:val="0"/>
                  <w:marTop w:val="225"/>
                  <w:marBottom w:val="225"/>
                  <w:divBdr>
                    <w:top w:val="none" w:sz="0" w:space="0" w:color="auto"/>
                    <w:left w:val="single" w:sz="18" w:space="26" w:color="00BCD6"/>
                    <w:bottom w:val="none" w:sz="0" w:space="0" w:color="auto"/>
                    <w:right w:val="none" w:sz="0" w:space="0" w:color="auto"/>
                  </w:divBdr>
                </w:div>
                <w:div w:id="848911569">
                  <w:marLeft w:val="0"/>
                  <w:marRight w:val="0"/>
                  <w:marTop w:val="0"/>
                  <w:marBottom w:val="225"/>
                  <w:divBdr>
                    <w:top w:val="none" w:sz="0" w:space="0" w:color="auto"/>
                    <w:left w:val="single" w:sz="18" w:space="26" w:color="00BCD6"/>
                    <w:bottom w:val="none" w:sz="0" w:space="0" w:color="auto"/>
                    <w:right w:val="none" w:sz="0" w:space="0" w:color="auto"/>
                  </w:divBdr>
                </w:div>
                <w:div w:id="1418594733">
                  <w:marLeft w:val="0"/>
                  <w:marRight w:val="0"/>
                  <w:marTop w:val="225"/>
                  <w:marBottom w:val="225"/>
                  <w:divBdr>
                    <w:top w:val="none" w:sz="0" w:space="0" w:color="auto"/>
                    <w:left w:val="single" w:sz="18" w:space="26" w:color="00BCD6"/>
                    <w:bottom w:val="none" w:sz="0" w:space="0" w:color="auto"/>
                    <w:right w:val="none" w:sz="0" w:space="0" w:color="auto"/>
                  </w:divBdr>
                </w:div>
                <w:div w:id="71940224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7750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D84A-7802-4A7A-A469-DD182B14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2023-09-21T09:47:00Z</dcterms:created>
  <dcterms:modified xsi:type="dcterms:W3CDTF">2023-09-21T10:21:00Z</dcterms:modified>
</cp:coreProperties>
</file>